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86" w:rsidRPr="00175F98" w:rsidRDefault="003D3F86" w:rsidP="00175F98">
      <w:pPr>
        <w:spacing w:after="0" w:line="240" w:lineRule="auto"/>
        <w:ind w:left="2880" w:firstLine="720"/>
        <w:rPr>
          <w:rFonts w:eastAsia="Times New Roman" w:cstheme="minorHAnsi"/>
          <w:b/>
          <w:sz w:val="8"/>
          <w:szCs w:val="24"/>
        </w:rPr>
      </w:pPr>
      <w:r w:rsidRPr="00175F98">
        <w:rPr>
          <w:rFonts w:eastAsia="Times New Roman" w:cstheme="minorHAnsi"/>
          <w:b/>
          <w:bCs/>
          <w:kern w:val="36"/>
          <w:sz w:val="28"/>
          <w:szCs w:val="24"/>
        </w:rPr>
        <w:t>Sample Method Statement</w:t>
      </w:r>
    </w:p>
    <w:p w:rsidR="00675F65" w:rsidRPr="00175F98" w:rsidRDefault="00675F65" w:rsidP="00675F65">
      <w:pPr>
        <w:spacing w:after="0" w:line="240" w:lineRule="auto"/>
        <w:rPr>
          <w:rFonts w:eastAsia="Times New Roman" w:cstheme="minorHAnsi"/>
          <w:b/>
          <w:sz w:val="8"/>
          <w:szCs w:val="24"/>
        </w:rPr>
      </w:pPr>
    </w:p>
    <w:tbl>
      <w:tblPr>
        <w:tblW w:w="1121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5647"/>
      </w:tblGrid>
      <w:tr w:rsidR="00675F65" w:rsidRPr="00175F98" w:rsidTr="00E874AF">
        <w:tc>
          <w:tcPr>
            <w:tcW w:w="5564" w:type="dxa"/>
          </w:tcPr>
          <w:p w:rsidR="00675F65" w:rsidRPr="00175F98" w:rsidRDefault="00675F65" w:rsidP="00675F65">
            <w:pPr>
              <w:spacing w:before="60" w:after="6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75F98">
              <w:rPr>
                <w:rFonts w:eastAsia="Times New Roman" w:cstheme="minorHAnsi"/>
                <w:b/>
                <w:sz w:val="24"/>
                <w:szCs w:val="24"/>
              </w:rPr>
              <w:t>Submitted by</w:t>
            </w:r>
            <w:r w:rsidR="00175F98" w:rsidRPr="00175F98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Pr="00175F9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75F9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Managing Director/Senior Manager </w:t>
            </w:r>
            <w:r w:rsidRPr="00175F98">
              <w:rPr>
                <w:rFonts w:eastAsia="Times New Roman" w:cstheme="minorHAnsi"/>
                <w:b/>
                <w:sz w:val="24"/>
                <w:szCs w:val="24"/>
              </w:rPr>
              <w:t>(BLOCK CAPITALS)</w:t>
            </w:r>
          </w:p>
        </w:tc>
        <w:tc>
          <w:tcPr>
            <w:tcW w:w="5647" w:type="dxa"/>
          </w:tcPr>
          <w:p w:rsidR="00675F65" w:rsidRPr="00175F98" w:rsidRDefault="00675F65" w:rsidP="00675F65">
            <w:pPr>
              <w:spacing w:before="60" w:after="6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75F65" w:rsidRPr="00175F98" w:rsidTr="00E874AF">
        <w:tc>
          <w:tcPr>
            <w:tcW w:w="5564" w:type="dxa"/>
          </w:tcPr>
          <w:p w:rsidR="00675F65" w:rsidRPr="00175F98" w:rsidRDefault="00675F65" w:rsidP="00675F65">
            <w:pPr>
              <w:spacing w:before="60" w:after="6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75F9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Signed: (by Managing Director/Senior Manager)</w:t>
            </w:r>
          </w:p>
        </w:tc>
        <w:tc>
          <w:tcPr>
            <w:tcW w:w="5647" w:type="dxa"/>
          </w:tcPr>
          <w:p w:rsidR="00675F65" w:rsidRPr="00175F98" w:rsidRDefault="00675F65" w:rsidP="00675F65">
            <w:pPr>
              <w:tabs>
                <w:tab w:val="center" w:pos="4320"/>
                <w:tab w:val="right" w:pos="8640"/>
              </w:tabs>
              <w:spacing w:before="60" w:after="60" w:line="240" w:lineRule="auto"/>
              <w:jc w:val="both"/>
              <w:rPr>
                <w:rFonts w:eastAsia="Times New Roman" w:cstheme="minorHAnsi"/>
                <w:b/>
                <w:spacing w:val="-5"/>
                <w:sz w:val="24"/>
                <w:szCs w:val="24"/>
              </w:rPr>
            </w:pPr>
          </w:p>
        </w:tc>
      </w:tr>
      <w:tr w:rsidR="00675F65" w:rsidRPr="00175F98" w:rsidTr="00E874AF">
        <w:tc>
          <w:tcPr>
            <w:tcW w:w="5564" w:type="dxa"/>
          </w:tcPr>
          <w:p w:rsidR="00675F65" w:rsidRPr="00175F98" w:rsidRDefault="00675F65" w:rsidP="00675F65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75F9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Exhibitor: </w:t>
            </w:r>
            <w:r w:rsidRPr="00175F98">
              <w:rPr>
                <w:rFonts w:eastAsia="Times New Roman" w:cstheme="minorHAnsi"/>
                <w:b/>
                <w:sz w:val="24"/>
                <w:szCs w:val="24"/>
              </w:rPr>
              <w:t>(BLOCK CAPITALS)</w:t>
            </w:r>
          </w:p>
        </w:tc>
        <w:tc>
          <w:tcPr>
            <w:tcW w:w="5647" w:type="dxa"/>
          </w:tcPr>
          <w:p w:rsidR="00675F65" w:rsidRPr="00175F98" w:rsidRDefault="00675F65" w:rsidP="00675F65">
            <w:pPr>
              <w:spacing w:before="60" w:after="6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75F65" w:rsidRPr="00175F98" w:rsidTr="003D3F86">
        <w:trPr>
          <w:trHeight w:val="536"/>
        </w:trPr>
        <w:tc>
          <w:tcPr>
            <w:tcW w:w="5564" w:type="dxa"/>
          </w:tcPr>
          <w:p w:rsidR="00675F65" w:rsidRPr="00175F98" w:rsidRDefault="00675F65" w:rsidP="006B5DB7">
            <w:pPr>
              <w:spacing w:before="60" w:after="6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75F9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Stand No: </w:t>
            </w:r>
            <w:r w:rsidRPr="00175F9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647" w:type="dxa"/>
          </w:tcPr>
          <w:p w:rsidR="00675F65" w:rsidRPr="00175F98" w:rsidRDefault="00675F65" w:rsidP="006B5DB7">
            <w:pPr>
              <w:spacing w:before="60" w:after="60" w:line="240" w:lineRule="auto"/>
              <w:outlineLvl w:val="0"/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</w:rPr>
            </w:pPr>
            <w:r w:rsidRPr="00175F98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</w:rPr>
              <w:t>Date:</w:t>
            </w:r>
            <w:r w:rsidRPr="00175F98">
              <w:rPr>
                <w:rFonts w:eastAsia="Times New Roman" w:cstheme="minorHAnsi"/>
                <w:b/>
                <w:spacing w:val="-10"/>
                <w:kern w:val="28"/>
                <w:sz w:val="24"/>
                <w:szCs w:val="24"/>
              </w:rPr>
              <w:tab/>
            </w:r>
          </w:p>
        </w:tc>
      </w:tr>
    </w:tbl>
    <w:p w:rsidR="00675F65" w:rsidRPr="00175F98" w:rsidRDefault="00675F65" w:rsidP="00675F65">
      <w:pPr>
        <w:spacing w:after="0" w:line="240" w:lineRule="auto"/>
        <w:rPr>
          <w:rFonts w:eastAsia="Times New Roman" w:cstheme="minorHAnsi"/>
          <w:color w:val="000000"/>
          <w:sz w:val="8"/>
          <w:szCs w:val="24"/>
        </w:rPr>
      </w:pPr>
    </w:p>
    <w:p w:rsidR="00675F65" w:rsidRPr="00175F98" w:rsidRDefault="00675F65" w:rsidP="00675F65">
      <w:pPr>
        <w:spacing w:after="0" w:line="240" w:lineRule="auto"/>
        <w:rPr>
          <w:rFonts w:eastAsia="Times New Roman" w:cstheme="minorHAnsi"/>
          <w:color w:val="000000"/>
          <w:sz w:val="8"/>
          <w:szCs w:val="24"/>
        </w:rPr>
      </w:pPr>
    </w:p>
    <w:tbl>
      <w:tblPr>
        <w:tblW w:w="11483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2632"/>
        <w:gridCol w:w="1411"/>
        <w:gridCol w:w="6845"/>
        <w:gridCol w:w="249"/>
      </w:tblGrid>
      <w:tr w:rsidR="00675F65" w:rsidRPr="00175F98" w:rsidTr="00175F98">
        <w:trPr>
          <w:gridAfter w:val="1"/>
          <w:wAfter w:w="249" w:type="dxa"/>
        </w:trPr>
        <w:tc>
          <w:tcPr>
            <w:tcW w:w="2978" w:type="dxa"/>
            <w:gridSpan w:val="2"/>
            <w:shd w:val="clear" w:color="auto" w:fill="E6E6E6"/>
          </w:tcPr>
          <w:p w:rsidR="00675F65" w:rsidRPr="00175F98" w:rsidRDefault="00675F65" w:rsidP="00675F65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75F9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256" w:type="dxa"/>
            <w:gridSpan w:val="2"/>
            <w:shd w:val="clear" w:color="auto" w:fill="E6E6E6"/>
          </w:tcPr>
          <w:p w:rsidR="00675F65" w:rsidRPr="00175F98" w:rsidRDefault="00675F65" w:rsidP="00675F65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75F9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RESPONSE</w:t>
            </w: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  <w:tblHeader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Responsible Person(s):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Details of the Stand: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  <w:trHeight w:val="421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Access: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Erection: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Stability: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Lifting: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Scaffolding: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COSHH: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Environment: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Services: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Safety features: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675F65" w:rsidRPr="00175F98" w:rsidTr="00175F98">
        <w:tblPrEx>
          <w:tblCellMar>
            <w:left w:w="120" w:type="dxa"/>
            <w:right w:w="120" w:type="dxa"/>
          </w:tblCellMar>
        </w:tblPrEx>
        <w:trPr>
          <w:gridAfter w:val="1"/>
          <w:wAfter w:w="249" w:type="dxa"/>
          <w:trHeight w:val="240"/>
        </w:trPr>
        <w:tc>
          <w:tcPr>
            <w:tcW w:w="2978" w:type="dxa"/>
            <w:gridSpan w:val="2"/>
          </w:tcPr>
          <w:p w:rsidR="00675F65" w:rsidRPr="002D457C" w:rsidRDefault="00675F65" w:rsidP="002D45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2D457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Exhibits:</w:t>
            </w:r>
          </w:p>
        </w:tc>
        <w:tc>
          <w:tcPr>
            <w:tcW w:w="8256" w:type="dxa"/>
            <w:gridSpan w:val="2"/>
          </w:tcPr>
          <w:p w:rsidR="00675F65" w:rsidRPr="002D457C" w:rsidRDefault="00675F65" w:rsidP="00675F65">
            <w:pPr>
              <w:spacing w:before="20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4"/>
              </w:rPr>
            </w:pPr>
          </w:p>
        </w:tc>
      </w:tr>
      <w:tr w:rsidR="00175F98" w:rsidRPr="00175F98" w:rsidTr="00175F98">
        <w:tblPrEx>
          <w:tblBorders>
            <w:top w:val="single" w:sz="2" w:space="0" w:color="A3A3A3"/>
            <w:left w:val="single" w:sz="2" w:space="0" w:color="A3A3A3"/>
            <w:bottom w:val="single" w:sz="2" w:space="0" w:color="A3A3A3"/>
            <w:right w:val="single" w:sz="2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  <w:trHeight w:val="253"/>
        </w:trPr>
        <w:tc>
          <w:tcPr>
            <w:tcW w:w="11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75F98" w:rsidRPr="00175F98" w:rsidRDefault="00175F98" w:rsidP="00175F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2"/>
                <w:lang w:val="en-US"/>
              </w:rPr>
              <w:t>Please r</w:t>
            </w:r>
            <w:r w:rsidRPr="00175F98">
              <w:rPr>
                <w:rFonts w:asciiTheme="minorHAnsi" w:hAnsiTheme="minorHAnsi" w:cstheme="minorHAnsi"/>
                <w:color w:val="000000"/>
                <w:sz w:val="28"/>
                <w:szCs w:val="22"/>
                <w:lang w:val="en-US"/>
              </w:rPr>
              <w:t xml:space="preserve">eturn by </w:t>
            </w:r>
            <w:r w:rsidRPr="00175F98">
              <w:rPr>
                <w:rFonts w:asciiTheme="minorHAnsi" w:hAnsiTheme="minorHAnsi" w:cstheme="minorHAnsi"/>
                <w:b/>
                <w:color w:val="000000"/>
                <w:sz w:val="28"/>
                <w:szCs w:val="22"/>
                <w:lang w:val="en-US"/>
              </w:rPr>
              <w:t>19 September 2019</w:t>
            </w:r>
          </w:p>
        </w:tc>
      </w:tr>
      <w:tr w:rsidR="00F56327" w:rsidRPr="00175F98" w:rsidTr="00175F98">
        <w:tblPrEx>
          <w:tblBorders>
            <w:top w:val="single" w:sz="2" w:space="0" w:color="A3A3A3"/>
            <w:left w:val="single" w:sz="2" w:space="0" w:color="A3A3A3"/>
            <w:bottom w:val="single" w:sz="2" w:space="0" w:color="A3A3A3"/>
            <w:right w:val="single" w:sz="2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327" w:rsidRPr="00175F98" w:rsidRDefault="00175F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Charlotte Tite</w:t>
            </w:r>
          </w:p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327" w:rsidRPr="00175F98" w:rsidRDefault="00F563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75F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56327" w:rsidRPr="00175F98" w:rsidTr="00175F98">
        <w:tblPrEx>
          <w:tblBorders>
            <w:top w:val="single" w:sz="2" w:space="0" w:color="A3A3A3"/>
            <w:left w:val="single" w:sz="2" w:space="0" w:color="A3A3A3"/>
            <w:bottom w:val="single" w:sz="2" w:space="0" w:color="A3A3A3"/>
            <w:right w:val="single" w:sz="2" w:space="0" w:color="A3A3A3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46" w:type="dxa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327" w:rsidRPr="00175F98" w:rsidRDefault="00175F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SfE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BES</w:t>
            </w:r>
            <w:r w:rsidR="00F56327" w:rsidRPr="00175F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Events Team </w:t>
            </w:r>
          </w:p>
        </w:tc>
        <w:tc>
          <w:tcPr>
            <w:tcW w:w="70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6327" w:rsidRPr="00175F98" w:rsidRDefault="00F56327" w:rsidP="00175F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75F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="002A4377" w:rsidRPr="00175F9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Email: </w:t>
            </w:r>
            <w:r w:rsidR="00175F98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/>
              </w:rPr>
              <w:t>SfEBESConference@endocrinology.org</w:t>
            </w:r>
          </w:p>
        </w:tc>
      </w:tr>
    </w:tbl>
    <w:p w:rsidR="00320143" w:rsidRPr="00175F98" w:rsidRDefault="00320143" w:rsidP="00175F98">
      <w:pPr>
        <w:spacing w:after="0" w:line="240" w:lineRule="auto"/>
        <w:rPr>
          <w:rStyle w:val="Emphasis"/>
          <w:rFonts w:cstheme="minorHAnsi"/>
          <w:b/>
          <w:i w:val="0"/>
          <w:iCs w:val="0"/>
          <w:color w:val="000000"/>
          <w:sz w:val="20"/>
          <w:szCs w:val="20"/>
        </w:rPr>
      </w:pPr>
    </w:p>
    <w:sectPr w:rsidR="00320143" w:rsidRPr="00175F98" w:rsidSect="00E874AF">
      <w:headerReference w:type="default" r:id="rId7"/>
      <w:pgSz w:w="11906" w:h="16838"/>
      <w:pgMar w:top="720" w:right="0" w:bottom="72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67" w:rsidRDefault="00697B67" w:rsidP="002534CA">
      <w:pPr>
        <w:spacing w:after="0" w:line="240" w:lineRule="auto"/>
      </w:pPr>
      <w:r>
        <w:separator/>
      </w:r>
    </w:p>
  </w:endnote>
  <w:endnote w:type="continuationSeparator" w:id="0">
    <w:p w:rsidR="00697B67" w:rsidRDefault="00697B67" w:rsidP="0025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67" w:rsidRDefault="00697B67" w:rsidP="002534CA">
      <w:pPr>
        <w:spacing w:after="0" w:line="240" w:lineRule="auto"/>
      </w:pPr>
      <w:r>
        <w:separator/>
      </w:r>
    </w:p>
  </w:footnote>
  <w:footnote w:type="continuationSeparator" w:id="0">
    <w:p w:rsidR="00697B67" w:rsidRDefault="00697B67" w:rsidP="0025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95" w:rsidRDefault="00175F98" w:rsidP="00DA057E">
    <w:pPr>
      <w:shd w:val="clear" w:color="auto" w:fill="FFFFFF"/>
      <w:spacing w:after="0" w:line="240" w:lineRule="auto"/>
      <w:ind w:left="-709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  <w:r>
      <w:rPr>
        <w:rFonts w:eastAsia="Times New Roman" w:cs="Times New Roman"/>
        <w:b/>
        <w:bCs/>
        <w:noProof/>
        <w:kern w:val="36"/>
        <w:sz w:val="28"/>
        <w:szCs w:val="24"/>
      </w:rPr>
      <w:drawing>
        <wp:inline distT="0" distB="0" distL="0" distR="0">
          <wp:extent cx="1806058" cy="181438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E BES 2019 Logo (CMYK) v2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405" cy="182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895" w:rsidRDefault="00C95895" w:rsidP="00DA057E">
    <w:pPr>
      <w:shd w:val="clear" w:color="auto" w:fill="FFFFFF"/>
      <w:spacing w:after="0" w:line="240" w:lineRule="auto"/>
      <w:ind w:left="-709"/>
      <w:jc w:val="center"/>
      <w:outlineLvl w:val="0"/>
      <w:rPr>
        <w:rFonts w:eastAsia="Times New Roman" w:cs="Times New Roman"/>
        <w:b/>
        <w:bCs/>
        <w:kern w:val="36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918"/>
    <w:multiLevelType w:val="hybridMultilevel"/>
    <w:tmpl w:val="9E18A2B6"/>
    <w:lvl w:ilvl="0" w:tplc="E15AE52E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B6EE1"/>
    <w:multiLevelType w:val="hybridMultilevel"/>
    <w:tmpl w:val="6910045E"/>
    <w:lvl w:ilvl="0" w:tplc="115C6956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CA"/>
    <w:rsid w:val="00175F98"/>
    <w:rsid w:val="002534CA"/>
    <w:rsid w:val="002A4377"/>
    <w:rsid w:val="002B0010"/>
    <w:rsid w:val="002D4330"/>
    <w:rsid w:val="002D457C"/>
    <w:rsid w:val="00320143"/>
    <w:rsid w:val="00334CA5"/>
    <w:rsid w:val="003D3F86"/>
    <w:rsid w:val="0045215D"/>
    <w:rsid w:val="005023D1"/>
    <w:rsid w:val="00675F65"/>
    <w:rsid w:val="00697B67"/>
    <w:rsid w:val="006B5DB7"/>
    <w:rsid w:val="006D4361"/>
    <w:rsid w:val="00904950"/>
    <w:rsid w:val="009F4031"/>
    <w:rsid w:val="00AD3A84"/>
    <w:rsid w:val="00AE6FB1"/>
    <w:rsid w:val="00B63615"/>
    <w:rsid w:val="00B67C13"/>
    <w:rsid w:val="00B77FBE"/>
    <w:rsid w:val="00C11AC9"/>
    <w:rsid w:val="00C124E0"/>
    <w:rsid w:val="00C95895"/>
    <w:rsid w:val="00DA057E"/>
    <w:rsid w:val="00E874AF"/>
    <w:rsid w:val="00E94D9B"/>
    <w:rsid w:val="00EA5AA7"/>
    <w:rsid w:val="00F5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08C5307-299F-47E3-9002-2CFC02A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4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yle1">
    <w:name w:val="style1"/>
    <w:basedOn w:val="Normal"/>
    <w:rsid w:val="002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34CA"/>
  </w:style>
  <w:style w:type="character" w:styleId="Strong">
    <w:name w:val="Strong"/>
    <w:basedOn w:val="DefaultParagraphFont"/>
    <w:uiPriority w:val="22"/>
    <w:qFormat/>
    <w:rsid w:val="002534CA"/>
    <w:rPr>
      <w:b/>
      <w:bCs/>
    </w:rPr>
  </w:style>
  <w:style w:type="paragraph" w:styleId="NormalWeb">
    <w:name w:val="Normal (Web)"/>
    <w:basedOn w:val="Normal"/>
    <w:uiPriority w:val="99"/>
    <w:unhideWhenUsed/>
    <w:rsid w:val="002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34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34C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34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34CA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5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CA"/>
  </w:style>
  <w:style w:type="paragraph" w:styleId="Footer">
    <w:name w:val="footer"/>
    <w:basedOn w:val="Normal"/>
    <w:link w:val="FooterChar"/>
    <w:uiPriority w:val="99"/>
    <w:unhideWhenUsed/>
    <w:rsid w:val="00253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CA"/>
  </w:style>
  <w:style w:type="character" w:styleId="Emphasis">
    <w:name w:val="Emphasis"/>
    <w:basedOn w:val="DefaultParagraphFont"/>
    <w:uiPriority w:val="20"/>
    <w:qFormat/>
    <w:rsid w:val="00697B67"/>
    <w:rPr>
      <w:i/>
      <w:iCs/>
    </w:rPr>
  </w:style>
  <w:style w:type="character" w:styleId="Hyperlink">
    <w:name w:val="Hyperlink"/>
    <w:basedOn w:val="DefaultParagraphFont"/>
    <w:uiPriority w:val="99"/>
    <w:unhideWhenUsed/>
    <w:rsid w:val="00697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A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9589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LXFX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LXFX</dc:creator>
  <cp:lastModifiedBy>Charlotte Tite</cp:lastModifiedBy>
  <cp:revision>2</cp:revision>
  <cp:lastPrinted>2013-10-16T16:04:00Z</cp:lastPrinted>
  <dcterms:created xsi:type="dcterms:W3CDTF">2019-07-09T09:35:00Z</dcterms:created>
  <dcterms:modified xsi:type="dcterms:W3CDTF">2019-07-09T09:35:00Z</dcterms:modified>
</cp:coreProperties>
</file>